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5" w:rsidRPr="00244345" w:rsidRDefault="00244345" w:rsidP="00244345">
      <w:pPr>
        <w:spacing w:after="230" w:line="240" w:lineRule="auto"/>
        <w:outlineLvl w:val="0"/>
        <w:rPr>
          <w:rFonts w:ascii="Tahoma" w:eastAsia="Times New Roman" w:hAnsi="Tahoma" w:cs="Tahoma"/>
          <w:color w:val="CC0000"/>
          <w:kern w:val="36"/>
          <w:sz w:val="29"/>
          <w:szCs w:val="29"/>
          <w:lang w:eastAsia="ru-RU"/>
        </w:rPr>
      </w:pPr>
      <w:r w:rsidRPr="00244345">
        <w:rPr>
          <w:rFonts w:ascii="Tahoma" w:eastAsia="Times New Roman" w:hAnsi="Tahoma" w:cs="Tahoma"/>
          <w:color w:val="CC0000"/>
          <w:kern w:val="36"/>
          <w:sz w:val="29"/>
          <w:szCs w:val="29"/>
          <w:lang w:eastAsia="ru-RU"/>
        </w:rPr>
        <w:t xml:space="preserve">Политика конфиденциальности </w:t>
      </w:r>
      <w:proofErr w:type="spellStart"/>
      <w:r>
        <w:rPr>
          <w:rFonts w:ascii="Tahoma" w:eastAsia="Times New Roman" w:hAnsi="Tahoma" w:cs="Tahoma"/>
          <w:color w:val="CC0000"/>
          <w:kern w:val="36"/>
          <w:sz w:val="29"/>
          <w:szCs w:val="29"/>
          <w:lang w:val="en-US" w:eastAsia="ru-RU"/>
        </w:rPr>
        <w:t>gokzn</w:t>
      </w:r>
      <w:proofErr w:type="spellEnd"/>
      <w:r w:rsidRPr="00244345">
        <w:rPr>
          <w:rFonts w:ascii="Tahoma" w:eastAsia="Times New Roman" w:hAnsi="Tahoma" w:cs="Tahoma"/>
          <w:color w:val="CC0000"/>
          <w:kern w:val="36"/>
          <w:sz w:val="29"/>
          <w:szCs w:val="29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CC0000"/>
          <w:kern w:val="36"/>
          <w:sz w:val="29"/>
          <w:szCs w:val="29"/>
          <w:lang w:val="en-US" w:eastAsia="ru-RU"/>
        </w:rPr>
        <w:t>ru</w:t>
      </w:r>
      <w:proofErr w:type="spellEnd"/>
    </w:p>
    <w:p w:rsidR="00244345" w:rsidRPr="00244345" w:rsidRDefault="00244345" w:rsidP="00244345">
      <w:pPr>
        <w:spacing w:after="0" w:line="240" w:lineRule="auto"/>
        <w:ind w:right="46"/>
        <w:textAlignment w:val="top"/>
        <w:rPr>
          <w:rFonts w:ascii="Arial" w:eastAsia="Times New Roman" w:hAnsi="Arial" w:cs="Arial"/>
          <w:color w:val="363636"/>
          <w:sz w:val="15"/>
          <w:szCs w:val="15"/>
          <w:lang w:eastAsia="ru-RU"/>
        </w:rPr>
      </w:pPr>
    </w:p>
    <w:p w:rsidR="00244345" w:rsidRPr="00244345" w:rsidRDefault="00244345" w:rsidP="00244345">
      <w:pPr>
        <w:spacing w:after="0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Сайт туроператора </w:t>
      </w: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Юнион </w:t>
      </w: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 </w:t>
      </w:r>
      <w:hyperlink r:id="rId5" w:history="1">
        <w:proofErr w:type="spellStart"/>
        <w:r>
          <w:rPr>
            <w:rFonts w:ascii="Tahoma" w:eastAsia="Times New Roman" w:hAnsi="Tahoma" w:cs="Tahoma"/>
            <w:color w:val="7545AB"/>
            <w:sz w:val="13"/>
            <w:u w:val="single"/>
            <w:lang w:val="en-US" w:eastAsia="ru-RU"/>
          </w:rPr>
          <w:t>gokzn</w:t>
        </w:r>
        <w:proofErr w:type="spellEnd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.</w:t>
        </w:r>
        <w:proofErr w:type="spellStart"/>
        <w:r>
          <w:rPr>
            <w:rFonts w:ascii="Tahoma" w:eastAsia="Times New Roman" w:hAnsi="Tahoma" w:cs="Tahoma"/>
            <w:color w:val="7545AB"/>
            <w:sz w:val="13"/>
            <w:u w:val="single"/>
            <w:lang w:val="en-US" w:eastAsia="ru-RU"/>
          </w:rPr>
          <w:t>ru</w:t>
        </w:r>
        <w:proofErr w:type="spellEnd"/>
      </w:hyperlink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 (далее по тексту – 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) стремится </w:t>
      </w:r>
      <w:proofErr w:type="gram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всеми доступными способами</w:t>
      </w:r>
      <w:proofErr w:type="gram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обеспечить безопасность и открытость использования сервиса бронирования туров. Настоящим </w:t>
      </w:r>
      <w:proofErr w:type="spellStart"/>
      <w:r w:rsidR="003C30B1" w:rsidRPr="003C30B1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gokzn.ru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информирует пользователей о том, какие сведения о пользователе могут быть доступны нашему сайту, а также о том, каким образом используется полученная </w:t>
      </w:r>
      <w:proofErr w:type="spellStart"/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3C30B1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информация.</w:t>
      </w:r>
    </w:p>
    <w:p w:rsidR="00244345" w:rsidRPr="00244345" w:rsidRDefault="00244345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Сбор информации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При отправке запросов, заказе обратного звонка, бронировании пользователем на сайте туроператора Юнион</w:t>
      </w: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–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www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мы предлагаем ему заполнить регистрационную форму, в которой просим указать его имя и фамилию, адрес электронной почты, </w:t>
      </w: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номер телефона, </w:t>
      </w: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а также по желанию – </w:t>
      </w: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оставить сообщение</w:t>
      </w: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 Эти сведения сохраняются в клиентской базе сайта и используются для бронирования туров</w:t>
      </w: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, экскурсий, 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трансферов</w:t>
      </w:r>
      <w:proofErr w:type="spellEnd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, мест проживания и прочего;</w:t>
      </w: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отправки подтверждений, ваучеров и другой документации, необходимой для предоставления и получения услуги, а также для обратной связи с посетителем сайта, который эти данные самостоятельно и предоставил. Данные не используются в других целях и не предоставляются третьим лицам.</w:t>
      </w:r>
    </w:p>
    <w:p w:rsidR="00244345" w:rsidRPr="00244345" w:rsidRDefault="00244345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Файлы 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Cookie</w:t>
      </w:r>
      <w:proofErr w:type="spellEnd"/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– это небольшие текстовые файлы, которые, как правило, сохраняются на компьютере пользователя до окончания сессии, т.е. до окончания работы в браузере, но в некоторых случаях и за его пределами. При посещении пользователем 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C45AE1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сайт отправляет один или несколько файлов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на компьютер пользователя или другое устройство.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Файлы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используются:</w:t>
      </w:r>
    </w:p>
    <w:p w:rsidR="00244345" w:rsidRPr="00244345" w:rsidRDefault="00244345" w:rsidP="00244345">
      <w:pPr>
        <w:numPr>
          <w:ilvl w:val="0"/>
          <w:numId w:val="2"/>
        </w:numPr>
        <w:spacing w:before="100" w:beforeAutospacing="1" w:after="58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для упрощения использования сайта и повышения качества предоставляемых сервисов, например, для сохранения настроек пользователя;</w:t>
      </w:r>
    </w:p>
    <w:p w:rsidR="00244345" w:rsidRPr="00244345" w:rsidRDefault="00244345" w:rsidP="00244345">
      <w:pPr>
        <w:numPr>
          <w:ilvl w:val="0"/>
          <w:numId w:val="2"/>
        </w:numPr>
        <w:spacing w:before="100" w:beforeAutospacing="1" w:after="58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для отслеживания факта оплаты забронированных услуг. После выбора пользователем интересующих его услуг и выбора способа оплаты сайт перенаправляет пользователя на сайт партнёра 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5A14F6"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, на котором осуществляется оплата заказа. 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5A14F6"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не получает персональные данные пользователя, осуществляющего платеж (данные кредитных карт), — нашему сервису передается лишь результат платежной операции, на основании которого происходит подтверждение или отклонение заказа;</w:t>
      </w:r>
    </w:p>
    <w:p w:rsidR="00244345" w:rsidRPr="00244345" w:rsidRDefault="00244345" w:rsidP="00244345">
      <w:pPr>
        <w:numPr>
          <w:ilvl w:val="0"/>
          <w:numId w:val="2"/>
        </w:numPr>
        <w:spacing w:before="100" w:beforeAutospacing="1" w:after="58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для анализа в рекламных целях.</w:t>
      </w:r>
    </w:p>
    <w:p w:rsidR="00244345" w:rsidRPr="00244345" w:rsidRDefault="00244345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Использование 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Cookies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и других инструментов в рекламных целях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На сайте 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C45AE1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используются службы третьих лиц для отслеживания статистики посещаемости, получения информации о конверсиях по рекламным кампаниям и прочие. С помощью этих сервисов и инструментов 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C45AE1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не собирает данные о конкретных пользователях, а использует только общие статистические данные о посещаемости и эффективности сайта и об эффективности рекламных кампаний. Ниже приведен список дополнительных служб третьих лиц, которые используются на 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C45AE1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, а также ссылки на политики конфиденциальности этих сервисов.</w:t>
      </w:r>
    </w:p>
    <w:p w:rsidR="00244345" w:rsidRPr="00244345" w:rsidRDefault="00244345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Analytics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- </w:t>
      </w:r>
      <w:proofErr w:type="gram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аналитическая</w:t>
      </w:r>
      <w:proofErr w:type="gram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веб-служба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компании 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Inc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. ("</w:t>
      </w:r>
      <w:proofErr w:type="spellStart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")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Analytics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– это бесплатная служба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веб-аналитики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от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, которая позволяет владельцам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веб-сайтов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узнать, как пользователи взаимодействуют с их страницами. Сбор информации в ней ведется анонимно. Для отслеживания действий посетителей на сайте в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Analytics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используются собственные файлы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. Они позволяют узнать, заходил ли пользователь на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веб-ресурс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раньше, откуда перешел на страницы в нем и сколько времени там провел.</w:t>
      </w:r>
    </w:p>
    <w:p w:rsidR="00244345" w:rsidRPr="00244345" w:rsidRDefault="005A14F6" w:rsidP="00244345">
      <w:pPr>
        <w:spacing w:after="0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="00244345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 использует </w:t>
      </w:r>
      <w:hyperlink r:id="rId6" w:tgtFrame="_blank" w:history="1">
        <w:r w:rsidR="00244345"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функцию рема</w:t>
        </w:r>
        <w:r w:rsidR="00244345"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р</w:t>
        </w:r>
        <w:r w:rsidR="00244345"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кетинга Google Analytics</w:t>
        </w:r>
      </w:hyperlink>
      <w:r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(</w:t>
      </w:r>
      <w:hyperlink r:id="rId7" w:history="1">
        <w:r w:rsidRPr="00320436">
          <w:rPr>
            <w:rStyle w:val="a3"/>
            <w:rFonts w:ascii="Tahoma" w:eastAsia="Times New Roman" w:hAnsi="Tahoma" w:cs="Tahoma"/>
            <w:sz w:val="13"/>
            <w:szCs w:val="13"/>
            <w:lang w:eastAsia="ru-RU"/>
          </w:rPr>
          <w:t>https://www.google.com/intl/ru/analytics/features/remarketing.html</w:t>
        </w:r>
      </w:hyperlink>
      <w:r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) 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Ремаркетинг в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Analytics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позволяет повторно обращаться к пользователям, которые ранее уже посещали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веб-сайт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, с помощью специально предназначенных для них объявлений на других сайтах-партнерах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 Например, после посещения сайта 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C45AE1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C45AE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пользователь, который не принял решение о покупке услуг, может увидеть рекламные объявления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AdWords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на других сайтах сети с улучшенным предложением услуг сайта 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5A14F6"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 Кроме того, для рекламы сайта 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5A14F6" w:rsidRPr="005A14F6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5A14F6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в системе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AdWords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используются: похожие аудитории, аудитории по интересам, </w:t>
      </w:r>
      <w:proofErr w:type="gram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демографический</w:t>
      </w:r>
      <w:proofErr w:type="gram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 географический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таргетинг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Пользователь всегда может отключить использование файлов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системой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, посетив страницу отключения файлов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Для изменения и отключения использования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Analytics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также пользователь может воспользоваться:</w:t>
      </w:r>
    </w:p>
    <w:p w:rsidR="00244345" w:rsidRPr="00244345" w:rsidRDefault="00244345" w:rsidP="00244345">
      <w:pPr>
        <w:numPr>
          <w:ilvl w:val="0"/>
          <w:numId w:val="3"/>
        </w:numPr>
        <w:spacing w:beforeAutospacing="1" w:after="0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hyperlink r:id="rId8" w:tgtFrame="_blank" w:history="1"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 xml:space="preserve">менеджером рекламных предпочтений </w:t>
        </w:r>
        <w:proofErr w:type="spellStart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Google</w:t>
        </w:r>
        <w:proofErr w:type="spellEnd"/>
      </w:hyperlink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;</w:t>
      </w:r>
    </w:p>
    <w:p w:rsidR="00244345" w:rsidRPr="00244345" w:rsidRDefault="00244345" w:rsidP="00244345">
      <w:pPr>
        <w:numPr>
          <w:ilvl w:val="0"/>
          <w:numId w:val="3"/>
        </w:numPr>
        <w:spacing w:beforeAutospacing="1" w:after="0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hyperlink r:id="rId9" w:tgtFrame="_blank" w:history="1">
        <w:proofErr w:type="spellStart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блокировщиком</w:t>
        </w:r>
        <w:proofErr w:type="spellEnd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 xml:space="preserve"> </w:t>
        </w:r>
        <w:proofErr w:type="spellStart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Google</w:t>
        </w:r>
        <w:proofErr w:type="spellEnd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 xml:space="preserve"> </w:t>
        </w:r>
        <w:proofErr w:type="spellStart"/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Analytics</w:t>
        </w:r>
        <w:proofErr w:type="spellEnd"/>
      </w:hyperlink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</w:p>
    <w:p w:rsidR="00244345" w:rsidRPr="00244345" w:rsidRDefault="00244345" w:rsidP="00244345">
      <w:pPr>
        <w:spacing w:after="0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С описанием рекламных сервисов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 документацией относительно их использования можно ознакомиться по адресу </w:t>
      </w:r>
      <w:hyperlink r:id="rId10" w:tgtFrame="_blank" w:history="1"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http://www.google.ru/intl/ru/services/</w:t>
        </w:r>
      </w:hyperlink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, политика конфиденциальности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Google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опубликована по </w:t>
      </w:r>
      <w:hyperlink r:id="rId11" w:tgtFrame="_blank" w:history="1">
        <w:r w:rsidRPr="00244345">
          <w:rPr>
            <w:rFonts w:ascii="Tahoma" w:eastAsia="Times New Roman" w:hAnsi="Tahoma" w:cs="Tahoma"/>
            <w:color w:val="7545AB"/>
            <w:sz w:val="13"/>
            <w:u w:val="single"/>
            <w:lang w:eastAsia="ru-RU"/>
          </w:rPr>
          <w:t>ссылке</w:t>
        </w:r>
      </w:hyperlink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</w:p>
    <w:p w:rsidR="005A14F6" w:rsidRDefault="005A14F6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val="en-US" w:eastAsia="ru-RU"/>
        </w:rPr>
      </w:pPr>
    </w:p>
    <w:p w:rsidR="005A14F6" w:rsidRDefault="005A14F6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val="en-US" w:eastAsia="ru-RU"/>
        </w:rPr>
      </w:pPr>
    </w:p>
    <w:p w:rsidR="005A14F6" w:rsidRPr="00244345" w:rsidRDefault="005A14F6" w:rsidP="005A14F6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Яндекс</w:t>
      </w:r>
      <w:proofErr w:type="gramStart"/>
      <w:r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.М</w:t>
      </w:r>
      <w:proofErr w:type="gramEnd"/>
      <w:r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етрика</w:t>
      </w:r>
      <w:proofErr w:type="spellEnd"/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- ан</w:t>
      </w:r>
      <w:r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алитическая </w:t>
      </w:r>
      <w:proofErr w:type="spellStart"/>
      <w:r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веб-служба</w:t>
      </w:r>
      <w:proofErr w:type="spellEnd"/>
      <w:r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 xml:space="preserve"> ООО «ЯНДЕКС»</w:t>
      </w:r>
    </w:p>
    <w:p w:rsidR="005A14F6" w:rsidRDefault="003C30B1" w:rsidP="005A14F6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Яндекс</w:t>
      </w:r>
      <w:proofErr w:type="gramStart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.М</w:t>
      </w:r>
      <w:proofErr w:type="gramEnd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етрика</w:t>
      </w:r>
      <w:proofErr w:type="spellEnd"/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– </w:t>
      </w:r>
      <w:r w:rsidRPr="003C30B1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бесплатный сервис, предназначенный дл</w:t>
      </w: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я оценки посещаемости веб-сайта</w:t>
      </w:r>
      <w:r w:rsidRPr="003C30B1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, и анализа поведения пользователей.</w:t>
      </w:r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Сбор информации в ней ведется анонимно. Для отслеживания действий посетителей на сайте в </w:t>
      </w:r>
      <w:proofErr w:type="spellStart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Яндекс</w:t>
      </w:r>
      <w:proofErr w:type="gramStart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.М</w:t>
      </w:r>
      <w:proofErr w:type="gramEnd"/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етрика</w:t>
      </w:r>
      <w:proofErr w:type="spellEnd"/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используются собственные файлы </w:t>
      </w:r>
      <w:proofErr w:type="spellStart"/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cookie</w:t>
      </w:r>
      <w:proofErr w:type="spellEnd"/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. Они позволяют узнать, заходил ли пользователь на </w:t>
      </w:r>
      <w:proofErr w:type="spellStart"/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веб-ресурс</w:t>
      </w:r>
      <w:proofErr w:type="spellEnd"/>
      <w:r w:rsidR="005A14F6"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раньше, откуда перешел на страницы в нем и сколько времени там провел.</w:t>
      </w:r>
    </w:p>
    <w:p w:rsidR="003C30B1" w:rsidRPr="00244345" w:rsidRDefault="003C30B1" w:rsidP="005A14F6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С подробным описанием сервиса можно ознакомиться по адресу </w:t>
      </w:r>
      <w:hyperlink r:id="rId12" w:history="1">
        <w:r w:rsidRPr="00320436">
          <w:rPr>
            <w:rStyle w:val="a3"/>
            <w:rFonts w:ascii="Tahoma" w:eastAsia="Times New Roman" w:hAnsi="Tahoma" w:cs="Tahoma"/>
            <w:sz w:val="13"/>
            <w:szCs w:val="13"/>
            <w:lang w:eastAsia="ru-RU"/>
          </w:rPr>
          <w:t>https://yandex.ru/legal/metrica_termsofuse/</w:t>
        </w:r>
      </w:hyperlink>
      <w:r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.</w:t>
      </w:r>
    </w:p>
    <w:p w:rsidR="005A14F6" w:rsidRPr="005A14F6" w:rsidRDefault="005A14F6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</w:p>
    <w:p w:rsidR="005A14F6" w:rsidRPr="005A14F6" w:rsidRDefault="005A14F6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</w:p>
    <w:p w:rsidR="00244345" w:rsidRPr="00244345" w:rsidRDefault="00244345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Персональная информация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Ваша персональная информация, включающая адрес электронной почты не может быть передана третьим лицам,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аффилированным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компаниям и маркетинговым подрядчикам. Данная информация может быть использована с вашего согласия только нашей компанией для маркетинговых целей.</w:t>
      </w:r>
    </w:p>
    <w:p w:rsidR="00244345" w:rsidRPr="00244345" w:rsidRDefault="00244345" w:rsidP="00244345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</w:pPr>
      <w:r w:rsidRPr="00244345">
        <w:rPr>
          <w:rFonts w:ascii="Tahoma" w:eastAsia="Times New Roman" w:hAnsi="Tahoma" w:cs="Tahoma"/>
          <w:b/>
          <w:bCs/>
          <w:color w:val="363636"/>
          <w:sz w:val="16"/>
          <w:szCs w:val="16"/>
          <w:lang w:eastAsia="ru-RU"/>
        </w:rPr>
        <w:t>Изменения в политике конфиденциальности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Политика конфиденциальности может изменяться. Все изменения, внесенные в настоящий документ, будут опубликованы на этой странице.</w:t>
      </w:r>
    </w:p>
    <w:p w:rsidR="00244345" w:rsidRPr="00244345" w:rsidRDefault="00244345" w:rsidP="00244345">
      <w:pPr>
        <w:spacing w:after="115" w:line="240" w:lineRule="auto"/>
        <w:rPr>
          <w:rFonts w:ascii="Tahoma" w:eastAsia="Times New Roman" w:hAnsi="Tahoma" w:cs="Tahoma"/>
          <w:color w:val="363636"/>
          <w:sz w:val="13"/>
          <w:szCs w:val="13"/>
          <w:lang w:eastAsia="ru-RU"/>
        </w:rPr>
      </w:pPr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В случае возникновения дополнительных вопросов или сомнений по поводу политики конфиденциальности пользователь имеет возможность обратиться с соответствующим запросом к администрации </w:t>
      </w:r>
      <w:proofErr w:type="spellStart"/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3C30B1" w:rsidRPr="003C30B1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 по </w:t>
      </w:r>
      <w:proofErr w:type="spellStart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e-mail</w:t>
      </w:r>
      <w:proofErr w:type="spellEnd"/>
      <w:r w:rsidRPr="00244345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 xml:space="preserve">: </w:t>
      </w:r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mail</w:t>
      </w:r>
      <w:r w:rsidR="003C30B1" w:rsidRPr="003C30B1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@</w:t>
      </w:r>
      <w:proofErr w:type="spellStart"/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gokzn</w:t>
      </w:r>
      <w:proofErr w:type="spellEnd"/>
      <w:r w:rsidR="003C30B1" w:rsidRPr="003C30B1">
        <w:rPr>
          <w:rFonts w:ascii="Tahoma" w:eastAsia="Times New Roman" w:hAnsi="Tahoma" w:cs="Tahoma"/>
          <w:color w:val="363636"/>
          <w:sz w:val="13"/>
          <w:szCs w:val="13"/>
          <w:lang w:eastAsia="ru-RU"/>
        </w:rPr>
        <w:t>.</w:t>
      </w:r>
      <w:proofErr w:type="spellStart"/>
      <w:r w:rsidR="003C30B1">
        <w:rPr>
          <w:rFonts w:ascii="Tahoma" w:eastAsia="Times New Roman" w:hAnsi="Tahoma" w:cs="Tahoma"/>
          <w:color w:val="363636"/>
          <w:sz w:val="13"/>
          <w:szCs w:val="13"/>
          <w:lang w:val="en-US" w:eastAsia="ru-RU"/>
        </w:rPr>
        <w:t>ru</w:t>
      </w:r>
      <w:proofErr w:type="spellEnd"/>
    </w:p>
    <w:p w:rsidR="00F27144" w:rsidRDefault="00F27144"/>
    <w:sectPr w:rsidR="00F27144" w:rsidSect="004C70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19"/>
    <w:multiLevelType w:val="multilevel"/>
    <w:tmpl w:val="D3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778C"/>
    <w:multiLevelType w:val="multilevel"/>
    <w:tmpl w:val="F2E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D4DE6"/>
    <w:multiLevelType w:val="multilevel"/>
    <w:tmpl w:val="93E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345"/>
    <w:rsid w:val="00143698"/>
    <w:rsid w:val="00244345"/>
    <w:rsid w:val="003C30B1"/>
    <w:rsid w:val="004C70F6"/>
    <w:rsid w:val="005A14F6"/>
    <w:rsid w:val="0069233D"/>
    <w:rsid w:val="00C45AE1"/>
    <w:rsid w:val="00F2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4"/>
  </w:style>
  <w:style w:type="paragraph" w:styleId="1">
    <w:name w:val="heading 1"/>
    <w:basedOn w:val="a"/>
    <w:link w:val="10"/>
    <w:uiPriority w:val="9"/>
    <w:qFormat/>
    <w:rsid w:val="0024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43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43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ttings/u/0/ads/authenticated?hl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ru/analytics/features/remarketing.html" TargetMode="External"/><Relationship Id="rId12" Type="http://schemas.openxmlformats.org/officeDocument/2006/relationships/hyperlink" Target="https://yandex.ru/legal/metrica_termsof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ru/analytics/features/remarketing.html" TargetMode="External"/><Relationship Id="rId11" Type="http://schemas.openxmlformats.org/officeDocument/2006/relationships/hyperlink" Target="https://www.google.ru/intl/ru/policies/terms/regional.html" TargetMode="External"/><Relationship Id="rId5" Type="http://schemas.openxmlformats.org/officeDocument/2006/relationships/hyperlink" Target="http://www.tez-tour.com/" TargetMode="External"/><Relationship Id="rId10" Type="http://schemas.openxmlformats.org/officeDocument/2006/relationships/hyperlink" Target="http://www.google.ru/intl/ru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ols.google.com/dlpage/gaopt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2017-12-13T08:57:00Z</dcterms:created>
  <dcterms:modified xsi:type="dcterms:W3CDTF">2017-12-13T09:29:00Z</dcterms:modified>
</cp:coreProperties>
</file>